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F" w:rsidRDefault="00204E0F" w:rsidP="00BC6BAA">
      <w:pPr>
        <w:pStyle w:val="Heading"/>
        <w:tabs>
          <w:tab w:val="left" w:pos="567"/>
        </w:tabs>
        <w:spacing w:line="360" w:lineRule="auto"/>
        <w:ind w:firstLine="709"/>
        <w:jc w:val="center"/>
        <w:rPr>
          <w:rStyle w:val="3"/>
          <w:b/>
          <w:color w:val="000000"/>
          <w:sz w:val="24"/>
          <w:szCs w:val="24"/>
        </w:rPr>
      </w:pPr>
    </w:p>
    <w:p w:rsidR="00204E0F" w:rsidRDefault="00204E0F" w:rsidP="00BC6BAA">
      <w:pPr>
        <w:pStyle w:val="Heading"/>
        <w:tabs>
          <w:tab w:val="left" w:pos="567"/>
        </w:tabs>
        <w:spacing w:line="360" w:lineRule="auto"/>
        <w:ind w:firstLine="709"/>
        <w:jc w:val="center"/>
        <w:rPr>
          <w:rStyle w:val="3"/>
          <w:b/>
          <w:color w:val="000000"/>
          <w:sz w:val="24"/>
          <w:szCs w:val="24"/>
        </w:rPr>
      </w:pPr>
    </w:p>
    <w:p w:rsidR="00204E0F" w:rsidRDefault="00204E0F" w:rsidP="00BC6BAA">
      <w:pPr>
        <w:pStyle w:val="Heading"/>
        <w:tabs>
          <w:tab w:val="left" w:pos="567"/>
        </w:tabs>
        <w:spacing w:line="360" w:lineRule="auto"/>
        <w:ind w:firstLine="709"/>
        <w:jc w:val="center"/>
        <w:rPr>
          <w:rStyle w:val="3"/>
          <w:b/>
          <w:color w:val="000000"/>
          <w:sz w:val="24"/>
          <w:szCs w:val="24"/>
        </w:rPr>
      </w:pPr>
    </w:p>
    <w:p w:rsidR="00204E0F" w:rsidRDefault="00204E0F" w:rsidP="00204E0F">
      <w:pPr>
        <w:pStyle w:val="Heading"/>
        <w:tabs>
          <w:tab w:val="left" w:pos="567"/>
          <w:tab w:val="left" w:pos="889"/>
        </w:tabs>
        <w:spacing w:line="360" w:lineRule="auto"/>
        <w:ind w:firstLine="709"/>
        <w:rPr>
          <w:rStyle w:val="3"/>
          <w:b/>
          <w:color w:val="000000"/>
          <w:sz w:val="24"/>
          <w:szCs w:val="24"/>
        </w:rPr>
      </w:pPr>
      <w:r>
        <w:rPr>
          <w:rStyle w:val="3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 w:val="0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8399014"/>
            <wp:effectExtent l="19050" t="0" r="3175" b="0"/>
            <wp:docPr id="1" name="Рисунок 1" descr="D:\настя на сайт\план ПРОФ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 на сайт\план ПРОФ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59" w:rsidRPr="00204E0F" w:rsidRDefault="00210B59" w:rsidP="00204E0F">
      <w:pPr>
        <w:pStyle w:val="Heading"/>
        <w:tabs>
          <w:tab w:val="left" w:pos="567"/>
        </w:tabs>
        <w:spacing w:line="360" w:lineRule="auto"/>
        <w:ind w:firstLine="709"/>
        <w:jc w:val="center"/>
        <w:rPr>
          <w:rStyle w:val="3"/>
          <w:b/>
          <w:color w:val="000000"/>
          <w:sz w:val="24"/>
          <w:szCs w:val="24"/>
          <w:highlight w:val="yellow"/>
        </w:rPr>
      </w:pPr>
    </w:p>
    <w:p w:rsidR="00D03465" w:rsidRDefault="00D03465" w:rsidP="00BC6BAA">
      <w:pPr>
        <w:pStyle w:val="Heading"/>
        <w:tabs>
          <w:tab w:val="left" w:pos="567"/>
        </w:tabs>
        <w:spacing w:line="360" w:lineRule="auto"/>
        <w:ind w:firstLine="709"/>
        <w:jc w:val="center"/>
        <w:rPr>
          <w:rStyle w:val="3"/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328"/>
        <w:gridCol w:w="166"/>
        <w:gridCol w:w="2243"/>
        <w:gridCol w:w="142"/>
        <w:gridCol w:w="1276"/>
        <w:gridCol w:w="142"/>
        <w:gridCol w:w="1984"/>
      </w:tblGrid>
      <w:tr w:rsidR="001A7D7A" w:rsidRPr="00210B59" w:rsidTr="008C5BCB">
        <w:tc>
          <w:tcPr>
            <w:tcW w:w="642" w:type="dxa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2409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ind w:left="-108"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7A" w:rsidRPr="00210B59" w:rsidRDefault="00D10816" w:rsidP="00EA3389">
            <w:pPr>
              <w:tabs>
                <w:tab w:val="left" w:pos="567"/>
                <w:tab w:val="left" w:pos="600"/>
              </w:tabs>
              <w:ind w:left="-108"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ind w:left="-108"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91" w:rsidRPr="00210B59" w:rsidRDefault="001A2091" w:rsidP="00EA3389">
            <w:pPr>
              <w:tabs>
                <w:tab w:val="left" w:pos="567"/>
                <w:tab w:val="left" w:pos="600"/>
              </w:tabs>
              <w:ind w:left="-108" w:right="-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D03465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Редченко М.А.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1" w:type="dxa"/>
            <w:gridSpan w:val="7"/>
          </w:tcPr>
          <w:p w:rsidR="001A7D7A" w:rsidRPr="00210B59" w:rsidRDefault="009D714F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1A7D7A" w:rsidRPr="00210B59">
              <w:rPr>
                <w:rFonts w:ascii="Times New Roman" w:hAnsi="Times New Roman" w:cs="Times New Roman"/>
                <w:b/>
                <w:sz w:val="24"/>
                <w:szCs w:val="24"/>
              </w:rPr>
              <w:t>2.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профессиональной  подготовки </w:t>
            </w:r>
            <w:r w:rsidR="001A2091"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переподготовки работников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714F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14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наименования должностей работников в штатном расписании с наименованием должностей из </w:t>
            </w:r>
            <w:proofErr w:type="spell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Список расхождений в наименованиях должностей, профессий. Оформление протоколом решения о каждом расхождении.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D714F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14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профессиональной подготовки/или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для которых необходима профессиональная подготовка и/или дополнительное профессиональное образование</w:t>
            </w:r>
          </w:p>
          <w:p w:rsidR="001A7D7A" w:rsidRPr="00AC2F64" w:rsidRDefault="00BC3700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64">
              <w:rPr>
                <w:rFonts w:ascii="Times New Roman" w:hAnsi="Times New Roman" w:cs="Times New Roman"/>
                <w:sz w:val="24"/>
                <w:szCs w:val="24"/>
              </w:rPr>
              <w:t>1 человек до 2019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502EB0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еализация плана профессиональной подготовки и/или дополнительного профессионального образования работников с учетом положений профессиональных стандартов</w:t>
            </w:r>
          </w:p>
        </w:tc>
        <w:tc>
          <w:tcPr>
            <w:tcW w:w="2385" w:type="dxa"/>
            <w:gridSpan w:val="2"/>
          </w:tcPr>
          <w:p w:rsidR="001A7D7A" w:rsidRPr="00502EB0" w:rsidRDefault="00BC3700" w:rsidP="00BC3700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План с указанием численности работников по годам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начале </w:t>
            </w:r>
            <w:proofErr w:type="spell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7D7A" w:rsidRPr="00210B59" w:rsidRDefault="001A7D7A" w:rsidP="00210B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Создание аттестационной комиссии для проверки соответствия квалификации работников учреждения квалификационным требованиям профессиональных стандартов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комиссии.</w:t>
            </w:r>
          </w:p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7A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аттестационной комиссии.</w:t>
            </w:r>
          </w:p>
          <w:p w:rsidR="00502EB0" w:rsidRPr="00210B59" w:rsidRDefault="00502EB0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1984" w:type="dxa"/>
          </w:tcPr>
          <w:p w:rsidR="00E30F2B" w:rsidRPr="00210B59" w:rsidRDefault="00FA1359" w:rsidP="00E30F2B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плана-графика аттестации работников/специалистов учреждения</w:t>
            </w:r>
            <w:proofErr w:type="gramEnd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План – график аттестации работников </w:t>
            </w:r>
            <w:r w:rsidR="00210B59" w:rsidRPr="00210B5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начале </w:t>
            </w:r>
            <w:proofErr w:type="spell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D7A" w:rsidRPr="00210B59" w:rsidRDefault="0068324E" w:rsidP="0068324E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A7D7A" w:rsidRPr="00210B59" w:rsidTr="008C5BCB">
        <w:tc>
          <w:tcPr>
            <w:tcW w:w="9923" w:type="dxa"/>
            <w:gridSpan w:val="8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b/>
                <w:sz w:val="24"/>
                <w:szCs w:val="24"/>
              </w:rPr>
              <w:t>3. Приведение в соответствие локальных нормативных актов организации/учреждения.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документацию учреждения для приведения ее в соответствие с профессиональным стандартом.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договор;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оплате труда; 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инструкции;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- трудовой договор;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-штатное расписание.</w:t>
            </w:r>
          </w:p>
        </w:tc>
        <w:tc>
          <w:tcPr>
            <w:tcW w:w="1418" w:type="dxa"/>
            <w:gridSpan w:val="2"/>
          </w:tcPr>
          <w:p w:rsidR="001A7D7A" w:rsidRPr="00E30F2B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Заключенные трудовые договоры, подписанные должностные инструкции.</w:t>
            </w:r>
          </w:p>
        </w:tc>
        <w:tc>
          <w:tcPr>
            <w:tcW w:w="1418" w:type="dxa"/>
            <w:gridSpan w:val="2"/>
          </w:tcPr>
          <w:p w:rsidR="001A7D7A" w:rsidRPr="00E30F2B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2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984" w:type="dxa"/>
          </w:tcPr>
          <w:p w:rsidR="00E30F2B" w:rsidRPr="00210B59" w:rsidRDefault="00FA1359" w:rsidP="00E30F2B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E30F2B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8C5BCB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7D7A"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профессиональных стандартов в </w:t>
            </w:r>
            <w:r w:rsidR="00E30F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профессиональных стандартов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359" w:rsidRPr="00210B59" w:rsidRDefault="00FA1359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A7D7A" w:rsidRPr="00210B59" w:rsidRDefault="001A7D7A" w:rsidP="00FA135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D7A" w:rsidRPr="00210B59" w:rsidTr="008C5BCB">
        <w:tc>
          <w:tcPr>
            <w:tcW w:w="9923" w:type="dxa"/>
            <w:gridSpan w:val="8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</w:t>
            </w:r>
          </w:p>
        </w:tc>
      </w:tr>
      <w:tr w:rsidR="001A7D7A" w:rsidRPr="00210B59" w:rsidTr="008C5BCB">
        <w:tc>
          <w:tcPr>
            <w:tcW w:w="642" w:type="dxa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отчета о проделанной работе по переходу на </w:t>
            </w:r>
            <w:proofErr w:type="spellStart"/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2385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плана</w:t>
            </w:r>
          </w:p>
        </w:tc>
        <w:tc>
          <w:tcPr>
            <w:tcW w:w="1418" w:type="dxa"/>
            <w:gridSpan w:val="2"/>
          </w:tcPr>
          <w:p w:rsidR="001A7D7A" w:rsidRPr="00210B59" w:rsidRDefault="001A7D7A" w:rsidP="00EA3389">
            <w:pPr>
              <w:tabs>
                <w:tab w:val="left" w:pos="567"/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1A7D7A" w:rsidRDefault="0068324E" w:rsidP="0068324E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bookmarkStart w:id="0" w:name="_GoBack"/>
            <w:bookmarkEnd w:id="0"/>
          </w:p>
          <w:p w:rsidR="009D714F" w:rsidRPr="00210B59" w:rsidRDefault="009D714F" w:rsidP="00E30F2B">
            <w:pPr>
              <w:tabs>
                <w:tab w:val="left" w:pos="567"/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7951" w:rsidRPr="00210B59" w:rsidRDefault="00047951">
      <w:pPr>
        <w:tabs>
          <w:tab w:val="left" w:pos="567"/>
        </w:tabs>
        <w:rPr>
          <w:sz w:val="24"/>
          <w:szCs w:val="24"/>
        </w:rPr>
      </w:pPr>
    </w:p>
    <w:sectPr w:rsidR="00047951" w:rsidRPr="00210B59" w:rsidSect="00A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EA22CBA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582666"/>
    <w:rsid w:val="00047951"/>
    <w:rsid w:val="001A2091"/>
    <w:rsid w:val="001A7D7A"/>
    <w:rsid w:val="00204E0F"/>
    <w:rsid w:val="00210B59"/>
    <w:rsid w:val="00272BD2"/>
    <w:rsid w:val="002E0C7F"/>
    <w:rsid w:val="0031055D"/>
    <w:rsid w:val="004E38E6"/>
    <w:rsid w:val="00502EB0"/>
    <w:rsid w:val="00582666"/>
    <w:rsid w:val="0068324E"/>
    <w:rsid w:val="006A2DD1"/>
    <w:rsid w:val="00750674"/>
    <w:rsid w:val="00815235"/>
    <w:rsid w:val="008C5BCB"/>
    <w:rsid w:val="00947D9D"/>
    <w:rsid w:val="009D714F"/>
    <w:rsid w:val="00A07524"/>
    <w:rsid w:val="00AB50BE"/>
    <w:rsid w:val="00AC2F64"/>
    <w:rsid w:val="00AD4335"/>
    <w:rsid w:val="00BC3700"/>
    <w:rsid w:val="00BC6BAA"/>
    <w:rsid w:val="00C97CA3"/>
    <w:rsid w:val="00D03465"/>
    <w:rsid w:val="00D10816"/>
    <w:rsid w:val="00D115CA"/>
    <w:rsid w:val="00E30F2B"/>
    <w:rsid w:val="00F77257"/>
    <w:rsid w:val="00FA1359"/>
    <w:rsid w:val="00FA471C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826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666"/>
    <w:pPr>
      <w:widowControl w:val="0"/>
      <w:shd w:val="clear" w:color="auto" w:fill="FFFFFF"/>
      <w:spacing w:after="0" w:line="305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826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82666"/>
    <w:pPr>
      <w:widowControl w:val="0"/>
      <w:shd w:val="clear" w:color="auto" w:fill="FFFFFF"/>
      <w:spacing w:before="840" w:after="0" w:line="30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582666"/>
    <w:rPr>
      <w:rFonts w:ascii="Verdana" w:hAnsi="Verdana" w:cs="Verdana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666"/>
    <w:pPr>
      <w:widowControl w:val="0"/>
      <w:shd w:val="clear" w:color="auto" w:fill="FFFFFF"/>
      <w:spacing w:after="0" w:line="240" w:lineRule="atLeast"/>
    </w:pPr>
    <w:rPr>
      <w:rFonts w:ascii="Verdana" w:hAnsi="Verdana" w:cs="Verdana"/>
      <w:i/>
      <w:iCs/>
      <w:sz w:val="14"/>
      <w:szCs w:val="14"/>
    </w:rPr>
  </w:style>
  <w:style w:type="character" w:customStyle="1" w:styleId="31">
    <w:name w:val="Основной текст (3) + Не полужирный"/>
    <w:basedOn w:val="3"/>
    <w:uiPriority w:val="99"/>
    <w:rsid w:val="00582666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5826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">
    <w:name w:val="Heading"/>
    <w:rsid w:val="0058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826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666"/>
    <w:pPr>
      <w:widowControl w:val="0"/>
      <w:shd w:val="clear" w:color="auto" w:fill="FFFFFF"/>
      <w:spacing w:after="0" w:line="305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826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82666"/>
    <w:pPr>
      <w:widowControl w:val="0"/>
      <w:shd w:val="clear" w:color="auto" w:fill="FFFFFF"/>
      <w:spacing w:before="840" w:after="0" w:line="30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582666"/>
    <w:rPr>
      <w:rFonts w:ascii="Verdana" w:hAnsi="Verdana" w:cs="Verdana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82666"/>
    <w:pPr>
      <w:widowControl w:val="0"/>
      <w:shd w:val="clear" w:color="auto" w:fill="FFFFFF"/>
      <w:spacing w:after="0" w:line="240" w:lineRule="atLeast"/>
    </w:pPr>
    <w:rPr>
      <w:rFonts w:ascii="Verdana" w:hAnsi="Verdana" w:cs="Verdana"/>
      <w:i/>
      <w:iCs/>
      <w:sz w:val="14"/>
      <w:szCs w:val="14"/>
    </w:rPr>
  </w:style>
  <w:style w:type="character" w:customStyle="1" w:styleId="31">
    <w:name w:val="Основной текст (3) + Не полужирный"/>
    <w:basedOn w:val="3"/>
    <w:uiPriority w:val="99"/>
    <w:rsid w:val="00582666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5826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">
    <w:name w:val="Heading"/>
    <w:rsid w:val="0058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№1</cp:lastModifiedBy>
  <cp:revision>2</cp:revision>
  <cp:lastPrinted>2017-03-24T08:29:00Z</cp:lastPrinted>
  <dcterms:created xsi:type="dcterms:W3CDTF">2020-03-19T06:58:00Z</dcterms:created>
  <dcterms:modified xsi:type="dcterms:W3CDTF">2020-03-19T06:58:00Z</dcterms:modified>
</cp:coreProperties>
</file>